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0A680284" w:rsidR="00FE1B1C" w:rsidRDefault="00655BCC">
      <w:pPr>
        <w:spacing w:line="312" w:lineRule="auto"/>
        <w:jc w:val="center"/>
        <w:rPr>
          <w:rFonts w:ascii="Arial" w:hAnsi="Arial"/>
          <w:sz w:val="18"/>
          <w:szCs w:val="18"/>
        </w:rPr>
      </w:pPr>
      <w:r w:rsidRPr="00655BCC">
        <w:rPr>
          <w:rFonts w:ascii="Arial" w:hAnsi="Arial"/>
          <w:sz w:val="18"/>
          <w:szCs w:val="18"/>
        </w:rPr>
        <w:t>EZ/1096/201/23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22981C23" w:rsidR="00FE1B1C" w:rsidRPr="00655BCC"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66DDAA6" w14:textId="77777777" w:rsidR="00655BCC" w:rsidRDefault="00655BCC">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579BDDED" w14:textId="77777777" w:rsidR="00655BCC" w:rsidRDefault="00655BCC">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6F6A06BE" w:rsidR="00FE1B1C" w:rsidRPr="00655BCC"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1BA84CD4"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655BCC">
        <w:rPr>
          <w:rFonts w:ascii="Arial" w:hAnsi="Arial" w:cs="Arial"/>
          <w:b/>
          <w:bCs/>
          <w:sz w:val="18"/>
          <w:szCs w:val="18"/>
        </w:rPr>
        <w:t xml:space="preserve"> produkty lecznicze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655BCC"/>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1714</Words>
  <Characters>10290</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2023-11-06T10:54:00Z</dcterms:modified>
  <dc:language>pl-PL</dc:language>
</cp:coreProperties>
</file>